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0037" w:rsidRPr="00910037" w:rsidRDefault="00910037" w:rsidP="00910037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Forte"/>
          <w:rFonts w:ascii="Helvetica" w:hAnsi="Helvetica" w:cs="Helvetica"/>
          <w:i/>
          <w:color w:val="343A40"/>
          <w:u w:val="single"/>
        </w:rPr>
      </w:pPr>
      <w:r w:rsidRPr="00910037">
        <w:rPr>
          <w:rStyle w:val="Forte"/>
          <w:rFonts w:ascii="Helvetica" w:hAnsi="Helvetica" w:cs="Helvetica"/>
          <w:i/>
          <w:color w:val="343A40"/>
          <w:u w:val="single"/>
        </w:rPr>
        <w:t>CONJUNÇÕES</w:t>
      </w:r>
    </w:p>
    <w:p w:rsidR="00910037" w:rsidRDefault="00910037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COORDENATIVAS: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Conclusivas</w:t>
      </w:r>
      <w:r>
        <w:rPr>
          <w:rFonts w:ascii="Helvetica" w:hAnsi="Helvetica" w:cs="Helvetica"/>
          <w:color w:val="343A40"/>
          <w:sz w:val="21"/>
          <w:szCs w:val="21"/>
        </w:rPr>
        <w:t>: logo, pois, então, portanto, assim, enfim, por fim, por conseguinte, conseguintemente, consequentemente, donde, por onde, por isso.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Adversativas:</w:t>
      </w:r>
      <w:r>
        <w:rPr>
          <w:rFonts w:ascii="Helvetica" w:hAnsi="Helvetica" w:cs="Helvetica"/>
          <w:color w:val="343A40"/>
          <w:sz w:val="21"/>
          <w:szCs w:val="21"/>
        </w:rPr>
        <w:t> mas, porém, contudo, todavia, no entanto, entretanto, senão, não obstante, aliás, ainda assim.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Aditivas:</w:t>
      </w:r>
      <w:r>
        <w:rPr>
          <w:rFonts w:ascii="Helvetica" w:hAnsi="Helvetica" w:cs="Helvetica"/>
          <w:color w:val="343A40"/>
          <w:sz w:val="21"/>
          <w:szCs w:val="21"/>
        </w:rPr>
        <w:t xml:space="preserve">  e, nem, também, que, não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só...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mas também, não só...como, tanto...como, assim...como.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Explicativa: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 isto é, por exemplo, a saber, ou seja, verbi gratia, pois, pois bem, ora, na verdade, depois, além disso,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com efeito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 xml:space="preserve"> que, porque, ademais, outrossim, porquanto.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Alternativa: 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ou...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ou, já...já, seja...seja, quer...quer, ora...ora, agora...agora.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SUBORDINATIVAS:</w:t>
      </w: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Temporais:</w:t>
      </w:r>
      <w:r>
        <w:rPr>
          <w:rFonts w:ascii="Helvetica" w:hAnsi="Helvetica" w:cs="Helvetica"/>
          <w:color w:val="343A40"/>
          <w:sz w:val="21"/>
          <w:szCs w:val="21"/>
        </w:rPr>
        <w:t> Quando, enquanto, apenas, mal, desde que, logo que, até que, antes que, depois que, assim que, sempre que, senão quando, ao tempo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Proporcionais</w:t>
      </w:r>
      <w:r>
        <w:rPr>
          <w:rFonts w:ascii="Helvetica" w:hAnsi="Helvetica" w:cs="Helvetica"/>
          <w:color w:val="343A40"/>
          <w:sz w:val="21"/>
          <w:szCs w:val="21"/>
        </w:rPr>
        <w:t xml:space="preserve">: quanto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tanto mais, ao passo que, à medida que, quanto menos...tanto menos, à proporção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Causais:</w:t>
      </w:r>
      <w:r>
        <w:rPr>
          <w:rFonts w:ascii="Helvetica" w:hAnsi="Helvetica" w:cs="Helvetica"/>
          <w:color w:val="343A40"/>
          <w:sz w:val="21"/>
          <w:szCs w:val="21"/>
        </w:rPr>
        <w:t> já que, porque, que, </w:t>
      </w:r>
      <w:r>
        <w:rPr>
          <w:rStyle w:val="Forte"/>
          <w:rFonts w:ascii="Helvetica" w:hAnsi="Helvetica" w:cs="Helvetica"/>
          <w:color w:val="343A40"/>
          <w:sz w:val="21"/>
          <w:szCs w:val="21"/>
        </w:rPr>
        <w:t>visto que</w:t>
      </w:r>
      <w:r>
        <w:rPr>
          <w:rFonts w:ascii="Helvetica" w:hAnsi="Helvetica" w:cs="Helvetica"/>
          <w:color w:val="343A40"/>
          <w:sz w:val="21"/>
          <w:szCs w:val="21"/>
        </w:rPr>
        <w:t>, uma vez que, sendo que, como, pois que, visto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Condicionais:</w:t>
      </w:r>
      <w:r>
        <w:rPr>
          <w:rFonts w:ascii="Helvetica" w:hAnsi="Helvetica" w:cs="Helvetica"/>
          <w:color w:val="343A40"/>
          <w:sz w:val="21"/>
          <w:szCs w:val="21"/>
        </w:rPr>
        <w:t> se, salvo se, caso, sem que, a menos que, contanto que, exceto se, a não ser que, com tal que. 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Conformativa:</w:t>
      </w:r>
      <w:r>
        <w:rPr>
          <w:rFonts w:ascii="Helvetica" w:hAnsi="Helvetica" w:cs="Helvetica"/>
          <w:color w:val="343A40"/>
          <w:sz w:val="21"/>
          <w:szCs w:val="21"/>
        </w:rPr>
        <w:t> consoante, segundo, conforme, da mesma maneira que, assim como, com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Finais:</w:t>
      </w:r>
      <w:r>
        <w:rPr>
          <w:rFonts w:ascii="Helvetica" w:hAnsi="Helvetica" w:cs="Helvetica"/>
          <w:color w:val="343A40"/>
          <w:sz w:val="21"/>
          <w:szCs w:val="21"/>
        </w:rPr>
        <w:t xml:space="preserve"> Para que, a fim de que,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porque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Comparativa: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como, tal como, tão como, tanto quanto,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(do) que, menos...(do) que, assim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Consecutiva:</w:t>
      </w:r>
      <w:r>
        <w:rPr>
          <w:rFonts w:ascii="Helvetica" w:hAnsi="Helvetica" w:cs="Helvetica"/>
          <w:color w:val="343A40"/>
          <w:sz w:val="21"/>
          <w:szCs w:val="21"/>
        </w:rPr>
        <w:t xml:space="preserve"> tanto que, de modo que, de sorte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tão...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que, sem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Concessiva:</w:t>
      </w:r>
      <w:r>
        <w:rPr>
          <w:rFonts w:ascii="Helvetica" w:hAnsi="Helvetica" w:cs="Helvetica"/>
          <w:color w:val="343A40"/>
          <w:sz w:val="21"/>
          <w:szCs w:val="21"/>
        </w:rPr>
        <w:t> embora, ainda que, conquanto, dado que, posto que, em que, quando mesmo, mesmo que, por menos que, por pouco que, apesar de que.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910037" w:rsidRDefault="00C0178D" w:rsidP="000D4517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Obs.: </w:t>
      </w:r>
      <w:r>
        <w:rPr>
          <w:rFonts w:ascii="Helvetica" w:hAnsi="Helvetica" w:cs="Helvetica"/>
          <w:color w:val="343A40"/>
          <w:sz w:val="21"/>
          <w:szCs w:val="21"/>
        </w:rPr>
        <w:t>Decorar as conjunções ajuda na maioria das vezes, mas é sempre bom entende-las, pois existem conjunções que têm diferentes sentidos.</w:t>
      </w:r>
    </w:p>
    <w:p w:rsidR="000D4517" w:rsidRDefault="000D4517" w:rsidP="000D4517">
      <w:pPr>
        <w:pStyle w:val="NormalWeb"/>
        <w:shd w:val="clear" w:color="auto" w:fill="FFFFFF"/>
        <w:spacing w:before="0" w:beforeAutospacing="0" w:after="0" w:afterAutospacing="0"/>
      </w:pP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proporcional, pode ser sub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stituído por  "à proporção que"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tem o sentido de proporção. </w:t>
      </w:r>
    </w:p>
    <w:p w:rsid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causa</w:t>
      </w:r>
      <w:r w:rsidR="003646E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pode substituído por 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visto que</w:t>
      </w:r>
      <w:proofErr w:type="gramStart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"</w:t>
      </w:r>
      <w:proofErr w:type="gramEnd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/ “tendo em vista que”, tem sentido de consequência.</w:t>
      </w: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br/>
      </w: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proporção. À proporção que, conforme, ao passo que, enquanto, como.</w:t>
      </w:r>
    </w:p>
    <w:p w:rsidR="000D451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causal. Uma vez que. Porque, como (= porque, no início da frase), pois que, visto que. </w:t>
      </w:r>
    </w:p>
    <w:p w:rsidR="000D4517" w:rsidRDefault="000D451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91003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lastRenderedPageBreak/>
        <w:t xml:space="preserve">Mapa mental </w:t>
      </w:r>
      <w:r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>–</w:t>
      </w: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 xml:space="preserve"> Verbos</w:t>
      </w: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>
        <w:rPr>
          <w:rFonts w:ascii="Helvetica" w:eastAsia="Times New Roman" w:hAnsi="Helvetica" w:cs="Helvetica"/>
          <w:b/>
          <w:noProof/>
          <w:color w:val="343A40"/>
          <w:sz w:val="24"/>
          <w:szCs w:val="21"/>
          <w:lang w:eastAsia="pt-BR"/>
        </w:rPr>
        <w:drawing>
          <wp:inline distT="0" distB="0" distL="0" distR="0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bo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0D4517">
        <w:rPr>
          <w:rFonts w:ascii="Helvetica" w:eastAsia="Times New Roman" w:hAnsi="Helvetica" w:cs="Helvetica"/>
          <w:color w:val="343A40"/>
          <w:szCs w:val="21"/>
          <w:lang w:eastAsia="pt-BR"/>
        </w:rPr>
        <w:t xml:space="preserve">Futuro do pretérito do indicativo (ria) – palavras chaves é 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probabilidade, suposição, hipótese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>, incerteza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.</w:t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</w:p>
    <w:p w:rsidR="000D4517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Pretérito mais que perfeito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</w:t>
      </w: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-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ação no passado antes de outra também no passado.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TER/HAVER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+ particípio = tempo composto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Tinha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mais-que-perfeito composto do indicativo</w:t>
      </w:r>
    </w:p>
    <w:p w:rsidR="00347A94" w:rsidRPr="00347A94" w:rsidRDefault="00347A94" w:rsidP="000D4517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Tem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perfeito composto do indicativo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perfeito – ação no passado que foi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imperfeito – ação no passado não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lastRenderedPageBreak/>
        <w:t xml:space="preserve">Grupo </w:t>
      </w:r>
      <w:proofErr w:type="gramStart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SACIP(</w:t>
      </w:r>
      <w:proofErr w:type="gramEnd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sobrevir, advir, convir, intervir, provir). Esses verbos são conjugados como o verbo VIR. Portanto, possuem base VIE.</w:t>
      </w:r>
    </w:p>
    <w:p w:rsidR="006D2DED" w:rsidRDefault="006D2DED" w:rsidP="006D2DED">
      <w:pPr>
        <w:pStyle w:val="PargrafodaLista"/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Sobrevieram, advieram, convieram, intervieram, provieram.</w:t>
      </w: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Default="007C31C2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Obs.</w:t>
      </w:r>
      <w:r w:rsidR="006D2DED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: não confundam o verbo provir com o verbo prover, o primeiro significa originar-se e o segundo abastecer.</w:t>
      </w:r>
    </w:p>
    <w:p w:rsidR="006D2DED" w:rsidRDefault="006D2DED" w:rsidP="006D2DED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 xml:space="preserve">Regra para o uso dos </w:t>
      </w:r>
      <w:r w:rsidR="00ED7775"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porquês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: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 xml:space="preserve">tem acento? </w:t>
      </w:r>
      <w:r w:rsidR="00ED7775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(</w:t>
      </w:r>
      <w:r w:rsidR="00ED7775"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interrogativas (diretas e indiretas)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).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sim!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afirmativas e em respostas)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Mas 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?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No final de frases)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CA6AF1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 Porquê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 eu não sei.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Como substantivo)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</w:pPr>
      <w:r w:rsidRPr="00CA6AF1"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  <w:t>Questão:</w:t>
      </w:r>
    </w:p>
    <w:p w:rsidR="00CA6AF1" w:rsidRP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Lembrando que a questão pede a alteração de SENTIDO e não uma alternativa que traga incorreção gramatical.</w:t>
      </w:r>
    </w:p>
    <w:p w:rsidR="00CA6AF1" w:rsidRP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Está em curso uma campanha de vacinação contra a epidemia</w:t>
      </w:r>
      <w:r w:rsidRPr="00CA6AF1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,</w:t>
      </w:r>
      <w:r w:rsidRPr="00CA6AF1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que está assolando tribos indígenas → </w:t>
      </w: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com vírgula, temos uma oração subordinada adjetiva explicativa, sem a vírgula teremos uma adjetiva restritiva, sentido é alterado, mas correção gramatical é mantida.</w:t>
      </w:r>
    </w:p>
    <w:p w:rsidR="00CA6AF1" w:rsidRP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RESTRITIVA (=sem pontuação);</w:t>
      </w:r>
    </w:p>
    <w:p w:rsidR="006D2DED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EXPLICATIVA (=com pontuação).</w:t>
      </w:r>
    </w:p>
    <w:p w:rsidR="00DE1C9D" w:rsidRDefault="00DE1C9D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 QUE Anafór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ico Retomando um Termo Anterior: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Lembrando que (QUE) pode ser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Conjunção Integrante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ou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Sempre que der para trocar (QUE) pelo "ISSO/ESSA/ESSE/ESSAS" (S).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Conjunção Integrante.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ele passasse no concurso. (Eu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ISSO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 xml:space="preserve"> -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 ESSA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Aprovação).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Agora, quando der para trocar o (QUE) pelo "QUAL/QUAIS/OS QUAIS/AS QUAIS",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Este é o carro </w:t>
      </w:r>
      <w:bookmarkStart w:id="0" w:name="_GoBack"/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bookmarkEnd w:id="0"/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se quebrou na estrada. (Este é </w:t>
      </w:r>
      <w:r w:rsidR="004940B9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o 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 Qual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 Quebrou na estrada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– </w:t>
      </w:r>
      <w:r w:rsidRPr="007C31C2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função sintática de sujeito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)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Outro exemplo:</w:t>
      </w: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Em alguns dos mais importantes movimentos liberais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 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já operaram em nossa história [...</w:t>
      </w:r>
      <w:proofErr w:type="gramStart"/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]</w:t>
      </w:r>
      <w:proofErr w:type="gramEnd"/>
    </w:p>
    <w:p w:rsidR="00DE1C9D" w:rsidRP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Pronome relativo </w:t>
      </w:r>
      <w:r w:rsidRPr="00DE1C9D">
        <w:rPr>
          <w:rFonts w:ascii="Helvetica" w:eastAsia="Times New Roman" w:hAnsi="Helvetica" w:cs="Helvetica"/>
          <w:b/>
          <w:bCs/>
          <w:color w:val="008000"/>
          <w:sz w:val="21"/>
          <w:szCs w:val="21"/>
          <w:lang w:eastAsia="pt-BR"/>
        </w:rPr>
        <w:t>"que" retomando "movimentos liberai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s" e com a </w:t>
      </w: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função sintática de sujeito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DE1C9D" w:rsidRDefault="00DE1C9D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B01A6A" w:rsidRDefault="00EC6090" w:rsidP="00B01A6A">
      <w:pPr>
        <w:shd w:val="clear" w:color="auto" w:fill="FFFFFF"/>
        <w:spacing w:after="300" w:line="240" w:lineRule="auto"/>
        <w:jc w:val="center"/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</w:pPr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lastRenderedPageBreak/>
        <w:t xml:space="preserve">Discurso direto, indireto e indireto </w:t>
      </w:r>
      <w:proofErr w:type="gramStart"/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>livre</w:t>
      </w:r>
      <w:proofErr w:type="gramEnd"/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162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0346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lastRenderedPageBreak/>
        <w:drawing>
          <wp:inline distT="0" distB="0" distL="0" distR="0">
            <wp:extent cx="5391785" cy="30346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164A6D17" wp14:editId="7F6FB93F">
            <wp:extent cx="5400040" cy="3037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90" w:rsidRPr="000D4517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2ED4B3AA" wp14:editId="2D156C30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090" w:rsidRPr="000D45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4343C"/>
    <w:multiLevelType w:val="hybridMultilevel"/>
    <w:tmpl w:val="57AE1E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54060B"/>
    <w:multiLevelType w:val="hybridMultilevel"/>
    <w:tmpl w:val="2E167F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C702D7"/>
    <w:multiLevelType w:val="hybridMultilevel"/>
    <w:tmpl w:val="3C609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963FF3"/>
    <w:multiLevelType w:val="hybridMultilevel"/>
    <w:tmpl w:val="4342C0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01E21C4"/>
    <w:multiLevelType w:val="hybridMultilevel"/>
    <w:tmpl w:val="236C31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8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178D"/>
    <w:rsid w:val="00031891"/>
    <w:rsid w:val="000D4517"/>
    <w:rsid w:val="00347A94"/>
    <w:rsid w:val="003646E3"/>
    <w:rsid w:val="004940B9"/>
    <w:rsid w:val="004F117E"/>
    <w:rsid w:val="005D4045"/>
    <w:rsid w:val="005E4E9B"/>
    <w:rsid w:val="006D2DED"/>
    <w:rsid w:val="007C31C2"/>
    <w:rsid w:val="008B0E6F"/>
    <w:rsid w:val="00910037"/>
    <w:rsid w:val="00A74FFC"/>
    <w:rsid w:val="00B01A6A"/>
    <w:rsid w:val="00C0178D"/>
    <w:rsid w:val="00CA6AF1"/>
    <w:rsid w:val="00DE1C9D"/>
    <w:rsid w:val="00E22484"/>
    <w:rsid w:val="00E33141"/>
    <w:rsid w:val="00E95589"/>
    <w:rsid w:val="00EC6090"/>
    <w:rsid w:val="00ED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6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876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24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041729">
                      <w:marLeft w:val="0"/>
                      <w:marRight w:val="0"/>
                      <w:marTop w:val="3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73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8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016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63997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4485">
              <w:marLeft w:val="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</TotalTime>
  <Pages>6</Pages>
  <Words>700</Words>
  <Characters>3783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</dc:creator>
  <cp:lastModifiedBy>admin</cp:lastModifiedBy>
  <cp:revision>7</cp:revision>
  <dcterms:created xsi:type="dcterms:W3CDTF">2020-08-26T01:06:00Z</dcterms:created>
  <dcterms:modified xsi:type="dcterms:W3CDTF">2020-10-23T02:16:00Z</dcterms:modified>
</cp:coreProperties>
</file>